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5C" w:rsidRDefault="00E61E5C" w:rsidP="00E61E5C">
      <w:pPr>
        <w:jc w:val="center"/>
      </w:pPr>
      <w:r>
        <w:t>ART PROJECT RUBRIC</w:t>
      </w:r>
    </w:p>
    <w:p w:rsidR="00E61E5C" w:rsidRPr="00E61E5C" w:rsidRDefault="00E61E5C" w:rsidP="00E61E5C">
      <w:pPr>
        <w:rPr>
          <w:u w:val="single"/>
        </w:rPr>
      </w:pPr>
      <w:r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E5C" w:rsidRDefault="00E61E5C"/>
    <w:tbl>
      <w:tblPr>
        <w:tblStyle w:val="TableGrid"/>
        <w:tblW w:w="0" w:type="auto"/>
        <w:tblInd w:w="720" w:type="dxa"/>
        <w:tblLook w:val="04A0"/>
      </w:tblPr>
      <w:tblGrid>
        <w:gridCol w:w="1468"/>
        <w:gridCol w:w="1542"/>
        <w:gridCol w:w="1550"/>
        <w:gridCol w:w="1550"/>
        <w:gridCol w:w="1550"/>
        <w:gridCol w:w="1196"/>
      </w:tblGrid>
      <w:tr w:rsidR="009F534C" w:rsidTr="00E61E5C">
        <w:tc>
          <w:tcPr>
            <w:tcW w:w="1476" w:type="dxa"/>
          </w:tcPr>
          <w:p w:rsidR="00E61E5C" w:rsidRDefault="00E61E5C">
            <w:pPr>
              <w:ind w:left="0"/>
            </w:pPr>
            <w:r>
              <w:t>CATEGORY</w:t>
            </w:r>
          </w:p>
        </w:tc>
        <w:tc>
          <w:tcPr>
            <w:tcW w:w="1476" w:type="dxa"/>
          </w:tcPr>
          <w:p w:rsidR="00E61E5C" w:rsidRDefault="00E61E5C" w:rsidP="00E61E5C">
            <w:pPr>
              <w:ind w:left="0"/>
              <w:jc w:val="center"/>
            </w:pPr>
            <w:r>
              <w:t>1</w:t>
            </w:r>
          </w:p>
        </w:tc>
        <w:tc>
          <w:tcPr>
            <w:tcW w:w="1476" w:type="dxa"/>
          </w:tcPr>
          <w:p w:rsidR="00E61E5C" w:rsidRDefault="00E61E5C" w:rsidP="00E61E5C">
            <w:pPr>
              <w:ind w:left="0"/>
              <w:jc w:val="center"/>
            </w:pPr>
            <w:r>
              <w:t>2</w:t>
            </w:r>
          </w:p>
        </w:tc>
        <w:tc>
          <w:tcPr>
            <w:tcW w:w="1476" w:type="dxa"/>
          </w:tcPr>
          <w:p w:rsidR="00E61E5C" w:rsidRDefault="00E61E5C" w:rsidP="00E61E5C">
            <w:pPr>
              <w:ind w:left="0"/>
              <w:jc w:val="center"/>
            </w:pPr>
            <w:r>
              <w:t>3</w:t>
            </w:r>
          </w:p>
        </w:tc>
        <w:tc>
          <w:tcPr>
            <w:tcW w:w="1476" w:type="dxa"/>
          </w:tcPr>
          <w:p w:rsidR="00E61E5C" w:rsidRDefault="00E61E5C" w:rsidP="00E61E5C">
            <w:pPr>
              <w:ind w:left="0"/>
              <w:jc w:val="center"/>
            </w:pPr>
            <w:r>
              <w:t>4</w:t>
            </w:r>
          </w:p>
        </w:tc>
        <w:tc>
          <w:tcPr>
            <w:tcW w:w="1476" w:type="dxa"/>
          </w:tcPr>
          <w:p w:rsidR="00E61E5C" w:rsidRDefault="00E61E5C" w:rsidP="00E61E5C">
            <w:pPr>
              <w:ind w:left="0"/>
              <w:jc w:val="center"/>
            </w:pPr>
            <w:r>
              <w:t>VALUE</w:t>
            </w:r>
          </w:p>
        </w:tc>
      </w:tr>
      <w:tr w:rsidR="009F534C" w:rsidTr="00E61E5C">
        <w:tc>
          <w:tcPr>
            <w:tcW w:w="1476" w:type="dxa"/>
          </w:tcPr>
          <w:p w:rsidR="00E61E5C" w:rsidRDefault="00382BAB">
            <w:pPr>
              <w:ind w:left="0"/>
            </w:pPr>
            <w:r>
              <w:t>Relationship to data collected</w:t>
            </w:r>
          </w:p>
        </w:tc>
        <w:tc>
          <w:tcPr>
            <w:tcW w:w="1476" w:type="dxa"/>
          </w:tcPr>
          <w:p w:rsidR="00E61E5C" w:rsidRDefault="00DD3A34">
            <w:pPr>
              <w:ind w:left="0"/>
            </w:pPr>
            <w:r>
              <w:t>The piece shows no connection to species identified</w:t>
            </w:r>
          </w:p>
        </w:tc>
        <w:tc>
          <w:tcPr>
            <w:tcW w:w="1476" w:type="dxa"/>
          </w:tcPr>
          <w:p w:rsidR="00E61E5C" w:rsidRDefault="00DD3A34" w:rsidP="00DD3A34">
            <w:pPr>
              <w:ind w:left="0"/>
            </w:pPr>
            <w:r>
              <w:t>The piece shows a connection to a species, but the representation  does not resemble the species</w:t>
            </w:r>
          </w:p>
        </w:tc>
        <w:tc>
          <w:tcPr>
            <w:tcW w:w="1476" w:type="dxa"/>
          </w:tcPr>
          <w:p w:rsidR="00E61E5C" w:rsidRDefault="00DD3A34" w:rsidP="00DD3A34">
            <w:pPr>
              <w:ind w:left="0"/>
            </w:pPr>
            <w:r>
              <w:t>The piece shows a connection to species identified, but the representation is not completely accurate</w:t>
            </w:r>
          </w:p>
        </w:tc>
        <w:tc>
          <w:tcPr>
            <w:tcW w:w="1476" w:type="dxa"/>
          </w:tcPr>
          <w:p w:rsidR="00E61E5C" w:rsidRDefault="00470675">
            <w:pPr>
              <w:ind w:left="0"/>
            </w:pPr>
            <w:r>
              <w:t>The piece</w:t>
            </w:r>
            <w:r w:rsidR="00DD3A34">
              <w:t xml:space="preserve"> shows a strong connection to species identified and the representation is accurate</w:t>
            </w:r>
          </w:p>
        </w:tc>
        <w:tc>
          <w:tcPr>
            <w:tcW w:w="1476" w:type="dxa"/>
          </w:tcPr>
          <w:p w:rsidR="00E61E5C" w:rsidRDefault="00E61E5C">
            <w:pPr>
              <w:ind w:left="0"/>
            </w:pPr>
          </w:p>
        </w:tc>
      </w:tr>
      <w:tr w:rsidR="009F534C" w:rsidTr="00E61E5C">
        <w:tc>
          <w:tcPr>
            <w:tcW w:w="1476" w:type="dxa"/>
          </w:tcPr>
          <w:p w:rsidR="00E61E5C" w:rsidRDefault="00382BAB">
            <w:pPr>
              <w:ind w:left="0"/>
            </w:pPr>
            <w:r>
              <w:t>Creativity</w:t>
            </w:r>
          </w:p>
        </w:tc>
        <w:tc>
          <w:tcPr>
            <w:tcW w:w="1476" w:type="dxa"/>
          </w:tcPr>
          <w:p w:rsidR="00E61E5C" w:rsidRDefault="00382BAB">
            <w:pPr>
              <w:ind w:left="0"/>
            </w:pPr>
            <w:r>
              <w:t>The piece shows little or no original thought</w:t>
            </w:r>
          </w:p>
        </w:tc>
        <w:tc>
          <w:tcPr>
            <w:tcW w:w="1476" w:type="dxa"/>
          </w:tcPr>
          <w:p w:rsidR="00E61E5C" w:rsidRDefault="00382BAB" w:rsidP="00382BAB">
            <w:pPr>
              <w:ind w:left="0"/>
            </w:pPr>
            <w:r>
              <w:t>Piece lacks evidence of sincere originality</w:t>
            </w:r>
          </w:p>
        </w:tc>
        <w:tc>
          <w:tcPr>
            <w:tcW w:w="1476" w:type="dxa"/>
          </w:tcPr>
          <w:p w:rsidR="00E61E5C" w:rsidRDefault="00382BAB">
            <w:pPr>
              <w:ind w:left="0"/>
            </w:pPr>
            <w:r>
              <w:t>Piece shows original thought</w:t>
            </w:r>
          </w:p>
        </w:tc>
        <w:tc>
          <w:tcPr>
            <w:tcW w:w="1476" w:type="dxa"/>
          </w:tcPr>
          <w:p w:rsidR="00E61E5C" w:rsidRDefault="00382BAB">
            <w:pPr>
              <w:ind w:left="0"/>
            </w:pPr>
            <w:r>
              <w:t>Piece demonstrates a unique level of originality</w:t>
            </w:r>
          </w:p>
        </w:tc>
        <w:tc>
          <w:tcPr>
            <w:tcW w:w="1476" w:type="dxa"/>
          </w:tcPr>
          <w:p w:rsidR="00E61E5C" w:rsidRDefault="00E61E5C">
            <w:pPr>
              <w:ind w:left="0"/>
            </w:pPr>
          </w:p>
        </w:tc>
      </w:tr>
      <w:tr w:rsidR="009F534C" w:rsidTr="00E61E5C">
        <w:tc>
          <w:tcPr>
            <w:tcW w:w="1476" w:type="dxa"/>
          </w:tcPr>
          <w:p w:rsidR="00E61E5C" w:rsidRDefault="00382BAB">
            <w:pPr>
              <w:ind w:left="0"/>
            </w:pPr>
            <w:r>
              <w:t>Effort</w:t>
            </w:r>
          </w:p>
        </w:tc>
        <w:tc>
          <w:tcPr>
            <w:tcW w:w="1476" w:type="dxa"/>
          </w:tcPr>
          <w:p w:rsidR="00E61E5C" w:rsidRDefault="00CA4AF4" w:rsidP="00470675">
            <w:pPr>
              <w:ind w:left="0"/>
            </w:pPr>
            <w:r>
              <w:t>The piece</w:t>
            </w:r>
            <w:r w:rsidR="00C338C3">
              <w:t xml:space="preserve"> was not completed in a satisfactory manner</w:t>
            </w:r>
          </w:p>
        </w:tc>
        <w:tc>
          <w:tcPr>
            <w:tcW w:w="1476" w:type="dxa"/>
          </w:tcPr>
          <w:p w:rsidR="00E61E5C" w:rsidRDefault="00CA4AF4" w:rsidP="00C338C3">
            <w:pPr>
              <w:ind w:left="0"/>
            </w:pPr>
            <w:r>
              <w:t>The piece</w:t>
            </w:r>
            <w:r w:rsidR="00C338C3">
              <w:t xml:space="preserve"> was completed in a s</w:t>
            </w:r>
            <w:r w:rsidR="009F534C">
              <w:t>a</w:t>
            </w:r>
            <w:r w:rsidR="00C338C3">
              <w:t>tisfactory manner, but lacked refinement</w:t>
            </w:r>
          </w:p>
        </w:tc>
        <w:tc>
          <w:tcPr>
            <w:tcW w:w="1476" w:type="dxa"/>
          </w:tcPr>
          <w:p w:rsidR="00E61E5C" w:rsidRDefault="00CA4AF4">
            <w:pPr>
              <w:ind w:left="0"/>
            </w:pPr>
            <w:r>
              <w:t>The piece</w:t>
            </w:r>
            <w:r w:rsidR="00C338C3">
              <w:t xml:space="preserve"> was completed in a superior manner meeting all criteria, but could be improved slightly</w:t>
            </w:r>
          </w:p>
        </w:tc>
        <w:tc>
          <w:tcPr>
            <w:tcW w:w="1476" w:type="dxa"/>
          </w:tcPr>
          <w:p w:rsidR="00E61E5C" w:rsidRDefault="00CA4AF4">
            <w:pPr>
              <w:ind w:left="0"/>
            </w:pPr>
            <w:r>
              <w:t>The piece</w:t>
            </w:r>
            <w:r w:rsidR="00C338C3">
              <w:t xml:space="preserve"> was completed in an exemplary manner, going beyond expectations</w:t>
            </w:r>
          </w:p>
        </w:tc>
        <w:tc>
          <w:tcPr>
            <w:tcW w:w="1476" w:type="dxa"/>
          </w:tcPr>
          <w:p w:rsidR="00E61E5C" w:rsidRDefault="00E61E5C">
            <w:pPr>
              <w:ind w:left="0"/>
            </w:pPr>
          </w:p>
        </w:tc>
      </w:tr>
      <w:tr w:rsidR="009F534C" w:rsidTr="00E61E5C">
        <w:tc>
          <w:tcPr>
            <w:tcW w:w="1476" w:type="dxa"/>
          </w:tcPr>
          <w:p w:rsidR="00E61E5C" w:rsidRDefault="00382BAB">
            <w:pPr>
              <w:ind w:left="0"/>
            </w:pPr>
            <w:r>
              <w:t>Skill</w:t>
            </w:r>
          </w:p>
        </w:tc>
        <w:tc>
          <w:tcPr>
            <w:tcW w:w="1476" w:type="dxa"/>
          </w:tcPr>
          <w:p w:rsidR="009F534C" w:rsidRDefault="00CA4AF4">
            <w:pPr>
              <w:ind w:left="0"/>
            </w:pPr>
            <w:r>
              <w:t>The piece</w:t>
            </w:r>
            <w:r w:rsidR="009F534C">
              <w:t xml:space="preserve"> showed poor craftsmanship; did not follow directions</w:t>
            </w:r>
          </w:p>
        </w:tc>
        <w:tc>
          <w:tcPr>
            <w:tcW w:w="1476" w:type="dxa"/>
          </w:tcPr>
          <w:p w:rsidR="00E61E5C" w:rsidRDefault="00CA4AF4">
            <w:pPr>
              <w:ind w:left="0"/>
            </w:pPr>
            <w:r>
              <w:t>The piece</w:t>
            </w:r>
            <w:r w:rsidR="009F534C">
              <w:t xml:space="preserve"> showed satisfactory craftsmanship; directions somewhat followed </w:t>
            </w:r>
          </w:p>
        </w:tc>
        <w:tc>
          <w:tcPr>
            <w:tcW w:w="1476" w:type="dxa"/>
          </w:tcPr>
          <w:p w:rsidR="00E61E5C" w:rsidRDefault="00CA4AF4">
            <w:pPr>
              <w:ind w:left="0"/>
            </w:pPr>
            <w:r>
              <w:t>The piece</w:t>
            </w:r>
            <w:r w:rsidR="009F534C">
              <w:t xml:space="preserve"> showed  superior craftsmanship; directions mostly followed</w:t>
            </w:r>
          </w:p>
        </w:tc>
        <w:tc>
          <w:tcPr>
            <w:tcW w:w="1476" w:type="dxa"/>
          </w:tcPr>
          <w:p w:rsidR="00E61E5C" w:rsidRDefault="00CA4AF4">
            <w:pPr>
              <w:ind w:left="0"/>
            </w:pPr>
            <w:r>
              <w:t>The piece</w:t>
            </w:r>
            <w:r w:rsidR="009F534C">
              <w:t xml:space="preserve"> showed exemplary craftsmanship; directions completely followed</w:t>
            </w:r>
          </w:p>
        </w:tc>
        <w:tc>
          <w:tcPr>
            <w:tcW w:w="1476" w:type="dxa"/>
          </w:tcPr>
          <w:p w:rsidR="00E61E5C" w:rsidRDefault="00E61E5C">
            <w:pPr>
              <w:ind w:left="0"/>
            </w:pPr>
          </w:p>
        </w:tc>
      </w:tr>
      <w:tr w:rsidR="009F534C" w:rsidTr="00E61E5C">
        <w:tc>
          <w:tcPr>
            <w:tcW w:w="1476" w:type="dxa"/>
          </w:tcPr>
          <w:p w:rsidR="00E61E5C" w:rsidRDefault="002326E2">
            <w:pPr>
              <w:ind w:left="0"/>
            </w:pPr>
            <w:r>
              <w:t>Responsibility</w:t>
            </w:r>
          </w:p>
        </w:tc>
        <w:tc>
          <w:tcPr>
            <w:tcW w:w="1476" w:type="dxa"/>
          </w:tcPr>
          <w:p w:rsidR="00E61E5C" w:rsidRDefault="00CA4AF4">
            <w:pPr>
              <w:ind w:left="0"/>
            </w:pPr>
            <w:r>
              <w:t>The piece was not turned in within three days of the date due</w:t>
            </w:r>
          </w:p>
        </w:tc>
        <w:tc>
          <w:tcPr>
            <w:tcW w:w="1476" w:type="dxa"/>
          </w:tcPr>
          <w:p w:rsidR="00E61E5C" w:rsidRDefault="00CA4AF4">
            <w:pPr>
              <w:ind w:left="0"/>
            </w:pPr>
            <w:r>
              <w:t>The piece was turned in within one day of the date due</w:t>
            </w:r>
          </w:p>
        </w:tc>
        <w:tc>
          <w:tcPr>
            <w:tcW w:w="1476" w:type="dxa"/>
          </w:tcPr>
          <w:p w:rsidR="00E61E5C" w:rsidRDefault="00CA4AF4">
            <w:pPr>
              <w:ind w:left="0"/>
            </w:pPr>
            <w:r>
              <w:t>The piece was turned in on the date due, but not during the class period</w:t>
            </w:r>
          </w:p>
        </w:tc>
        <w:tc>
          <w:tcPr>
            <w:tcW w:w="1476" w:type="dxa"/>
          </w:tcPr>
          <w:p w:rsidR="00E61E5C" w:rsidRDefault="00CA4AF4">
            <w:pPr>
              <w:ind w:left="0"/>
            </w:pPr>
            <w:r>
              <w:t>The piece was turned in during the class period on the date due.</w:t>
            </w:r>
          </w:p>
        </w:tc>
        <w:tc>
          <w:tcPr>
            <w:tcW w:w="1476" w:type="dxa"/>
          </w:tcPr>
          <w:p w:rsidR="00E61E5C" w:rsidRDefault="00E61E5C">
            <w:pPr>
              <w:ind w:left="0"/>
            </w:pPr>
          </w:p>
        </w:tc>
      </w:tr>
    </w:tbl>
    <w:p w:rsidR="00F6301E" w:rsidRDefault="00F6301E"/>
    <w:sectPr w:rsidR="00F6301E" w:rsidSect="00F630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62E" w:rsidRDefault="00F1762E" w:rsidP="00D45C59">
      <w:pPr>
        <w:spacing w:before="0" w:after="0"/>
      </w:pPr>
      <w:r>
        <w:separator/>
      </w:r>
    </w:p>
  </w:endnote>
  <w:endnote w:type="continuationSeparator" w:id="0">
    <w:p w:rsidR="00F1762E" w:rsidRDefault="00F1762E" w:rsidP="00D45C5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C59" w:rsidRDefault="00D45C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C59" w:rsidRDefault="00D45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C59" w:rsidRDefault="00D45C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62E" w:rsidRDefault="00F1762E" w:rsidP="00D45C59">
      <w:pPr>
        <w:spacing w:before="0" w:after="0"/>
      </w:pPr>
      <w:r>
        <w:separator/>
      </w:r>
    </w:p>
  </w:footnote>
  <w:footnote w:type="continuationSeparator" w:id="0">
    <w:p w:rsidR="00F1762E" w:rsidRDefault="00F1762E" w:rsidP="00D45C59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C59" w:rsidRDefault="00D45C5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3449" o:spid="_x0000_s3074" type="#_x0000_t75" style="position:absolute;left:0;text-align:left;margin-left:0;margin-top:0;width:467.15pt;height:351.45pt;z-index:-251657216;mso-position-horizontal:center;mso-position-horizontal-relative:margin;mso-position-vertical:center;mso-position-vertical-relative:margin" o:allowincell="f">
          <v:imagedata r:id="rId1" o:title="Penguinos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C59" w:rsidRDefault="00D45C5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3450" o:spid="_x0000_s3075" type="#_x0000_t75" style="position:absolute;left:0;text-align:left;margin-left:0;margin-top:0;width:467.15pt;height:351.45pt;z-index:-251656192;mso-position-horizontal:center;mso-position-horizontal-relative:margin;mso-position-vertical:center;mso-position-vertical-relative:margin" o:allowincell="f">
          <v:imagedata r:id="rId1" o:title="Penguinos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C59" w:rsidRDefault="00D45C5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3448" o:spid="_x0000_s3073" type="#_x0000_t75" style="position:absolute;left:0;text-align:left;margin-left:0;margin-top:0;width:467.15pt;height:351.45pt;z-index:-251658240;mso-position-horizontal:center;mso-position-horizontal-relative:margin;mso-position-vertical:center;mso-position-vertical-relative:margin" o:allowincell="f">
          <v:imagedata r:id="rId1" o:title="Penguinos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savePreviewPicture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E61E5C"/>
    <w:rsid w:val="002326E2"/>
    <w:rsid w:val="00382BAB"/>
    <w:rsid w:val="00470675"/>
    <w:rsid w:val="00960035"/>
    <w:rsid w:val="009F534C"/>
    <w:rsid w:val="00C338C3"/>
    <w:rsid w:val="00CA4AF4"/>
    <w:rsid w:val="00D45C59"/>
    <w:rsid w:val="00DD3A34"/>
    <w:rsid w:val="00E61E5C"/>
    <w:rsid w:val="00E847E4"/>
    <w:rsid w:val="00F1762E"/>
    <w:rsid w:val="00F63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1E5C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45C5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C59"/>
  </w:style>
  <w:style w:type="paragraph" w:styleId="Footer">
    <w:name w:val="footer"/>
    <w:basedOn w:val="Normal"/>
    <w:link w:val="FooterChar"/>
    <w:uiPriority w:val="99"/>
    <w:semiHidden/>
    <w:unhideWhenUsed/>
    <w:rsid w:val="00D45C5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5C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9</cp:revision>
  <dcterms:created xsi:type="dcterms:W3CDTF">2010-08-08T18:05:00Z</dcterms:created>
  <dcterms:modified xsi:type="dcterms:W3CDTF">2010-08-11T12:10:00Z</dcterms:modified>
</cp:coreProperties>
</file>